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BEC37" w14:textId="77777777" w:rsidR="003B227F" w:rsidRPr="009200F3" w:rsidRDefault="003B227F" w:rsidP="003B227F">
      <w:pPr>
        <w:tabs>
          <w:tab w:val="left" w:pos="3402"/>
        </w:tabs>
        <w:spacing w:after="0" w:line="360" w:lineRule="auto"/>
        <w:rPr>
          <w:rFonts w:ascii="Arial" w:eastAsia="Times New Roman" w:hAnsi="Arial"/>
          <w:sz w:val="16"/>
          <w:szCs w:val="16"/>
          <w:lang w:eastAsia="pl-PL"/>
        </w:rPr>
      </w:pPr>
      <w:r w:rsidRPr="0075635C">
        <w:rPr>
          <w:rFonts w:ascii="Arial" w:eastAsia="Times New Roman" w:hAnsi="Arial"/>
          <w:szCs w:val="24"/>
          <w:lang w:eastAsia="pl-PL"/>
        </w:rPr>
        <w:t xml:space="preserve">………………… </w:t>
      </w:r>
    </w:p>
    <w:p w14:paraId="3441ED72" w14:textId="77777777" w:rsidR="003B227F" w:rsidRPr="0075635C" w:rsidRDefault="003B227F" w:rsidP="003B227F">
      <w:pPr>
        <w:tabs>
          <w:tab w:val="left" w:pos="4680"/>
        </w:tabs>
        <w:spacing w:after="0" w:line="360" w:lineRule="auto"/>
        <w:ind w:left="-1980" w:firstLine="1980"/>
        <w:rPr>
          <w:rFonts w:ascii="Arial" w:eastAsia="Times New Roman" w:hAnsi="Arial"/>
          <w:sz w:val="16"/>
          <w:szCs w:val="16"/>
          <w:lang w:eastAsia="pl-PL"/>
        </w:rPr>
      </w:pPr>
      <w:r w:rsidRPr="0075635C">
        <w:rPr>
          <w:rFonts w:ascii="Arial" w:eastAsia="Times New Roman" w:hAnsi="Arial"/>
          <w:sz w:val="16"/>
          <w:szCs w:val="16"/>
          <w:lang w:eastAsia="pl-PL"/>
        </w:rPr>
        <w:t>pieczątka Wykonawcy</w:t>
      </w:r>
    </w:p>
    <w:p w14:paraId="603F04CE" w14:textId="77777777" w:rsidR="003B227F" w:rsidRDefault="003B227F" w:rsidP="003B227F">
      <w:pPr>
        <w:tabs>
          <w:tab w:val="left" w:pos="4680"/>
        </w:tabs>
        <w:spacing w:after="0" w:line="360" w:lineRule="auto"/>
        <w:rPr>
          <w:rFonts w:ascii="Arial" w:eastAsia="Times New Roman" w:hAnsi="Arial"/>
          <w:b/>
          <w:szCs w:val="24"/>
          <w:lang w:eastAsia="pl-PL"/>
        </w:rPr>
      </w:pPr>
    </w:p>
    <w:p w14:paraId="6CA83D3B" w14:textId="77777777" w:rsidR="003B227F" w:rsidRPr="00FA18D5" w:rsidRDefault="003B227F" w:rsidP="003B227F">
      <w:pPr>
        <w:tabs>
          <w:tab w:val="left" w:pos="4680"/>
        </w:tabs>
        <w:spacing w:after="0" w:line="360" w:lineRule="auto"/>
        <w:ind w:left="-1980" w:firstLine="1980"/>
        <w:jc w:val="center"/>
        <w:rPr>
          <w:rFonts w:ascii="Arial" w:eastAsia="Times New Roman" w:hAnsi="Arial"/>
          <w:b/>
          <w:sz w:val="24"/>
          <w:szCs w:val="24"/>
          <w:lang w:eastAsia="pl-PL"/>
        </w:rPr>
      </w:pPr>
      <w:r w:rsidRPr="00FA18D5">
        <w:rPr>
          <w:rFonts w:ascii="Arial" w:eastAsia="Times New Roman" w:hAnsi="Arial"/>
          <w:b/>
          <w:sz w:val="24"/>
          <w:szCs w:val="24"/>
          <w:lang w:eastAsia="pl-PL"/>
        </w:rPr>
        <w:t>FORMULARZ OFERTOWY</w:t>
      </w:r>
    </w:p>
    <w:p w14:paraId="0D41FDF1" w14:textId="77777777" w:rsidR="003B227F" w:rsidRDefault="003B227F" w:rsidP="003B227F">
      <w:pPr>
        <w:tabs>
          <w:tab w:val="left" w:pos="4680"/>
        </w:tabs>
        <w:spacing w:after="0" w:line="240" w:lineRule="auto"/>
        <w:ind w:left="-1979" w:firstLine="1979"/>
        <w:rPr>
          <w:rFonts w:ascii="Arial" w:eastAsia="Times New Roman" w:hAnsi="Arial"/>
          <w:szCs w:val="24"/>
          <w:lang w:eastAsia="pl-PL"/>
        </w:rPr>
      </w:pPr>
    </w:p>
    <w:p w14:paraId="37B7C39E" w14:textId="77777777" w:rsidR="003B227F" w:rsidRPr="00B65DFF" w:rsidRDefault="003B227F" w:rsidP="003B227F">
      <w:pPr>
        <w:tabs>
          <w:tab w:val="left" w:pos="4680"/>
        </w:tabs>
        <w:spacing w:after="0" w:line="240" w:lineRule="auto"/>
        <w:ind w:left="-1979" w:firstLine="1979"/>
        <w:rPr>
          <w:rFonts w:ascii="Arial" w:eastAsia="Times New Roman" w:hAnsi="Arial"/>
          <w:szCs w:val="24"/>
          <w:lang w:eastAsia="pl-PL"/>
        </w:rPr>
      </w:pPr>
    </w:p>
    <w:p w14:paraId="7863FD68" w14:textId="6F655337" w:rsidR="00FF374B" w:rsidRPr="001F1F87" w:rsidRDefault="00FF374B" w:rsidP="00FF374B">
      <w:pPr>
        <w:jc w:val="center"/>
        <w:rPr>
          <w:rFonts w:ascii="Arial" w:hAnsi="Arial" w:cs="Arial"/>
          <w:b/>
          <w:bCs/>
        </w:rPr>
      </w:pPr>
      <w:r w:rsidRPr="001F1F87">
        <w:rPr>
          <w:rFonts w:ascii="Arial" w:hAnsi="Arial" w:cs="Arial"/>
          <w:b/>
          <w:bCs/>
        </w:rPr>
        <w:t xml:space="preserve">Rozpoznanie rynku </w:t>
      </w:r>
      <w:r w:rsidRPr="00147CAC">
        <w:rPr>
          <w:rFonts w:ascii="Arial" w:hAnsi="Arial" w:cs="Arial"/>
          <w:b/>
          <w:bCs/>
        </w:rPr>
        <w:t xml:space="preserve">dotyczące </w:t>
      </w:r>
      <w:r w:rsidRPr="00147CAC">
        <w:rPr>
          <w:rFonts w:ascii="Arial" w:hAnsi="Arial" w:cs="Arial"/>
          <w:b/>
          <w:bCs/>
          <w:spacing w:val="-9"/>
        </w:rPr>
        <w:t>najmu</w:t>
      </w:r>
      <w:r w:rsidRPr="001F1F87">
        <w:rPr>
          <w:rFonts w:ascii="Arial" w:hAnsi="Arial" w:cs="Arial"/>
          <w:b/>
          <w:bCs/>
          <w:spacing w:val="-9"/>
        </w:rPr>
        <w:t xml:space="preserve"> nieruchomości budynkowej lub powierzchni biurowej na potrzeby </w:t>
      </w:r>
      <w:r w:rsidRPr="001F1F87">
        <w:rPr>
          <w:rFonts w:ascii="Arial" w:hAnsi="Arial" w:cs="Arial"/>
          <w:b/>
          <w:bCs/>
        </w:rPr>
        <w:t xml:space="preserve">siedziby dla Państwowej Inspekcji Pracy Okręgowego Inspektoratu Pracy </w:t>
      </w:r>
      <w:r w:rsidR="00147CAC">
        <w:rPr>
          <w:rFonts w:ascii="Arial" w:hAnsi="Arial" w:cs="Arial"/>
          <w:b/>
          <w:bCs/>
        </w:rPr>
        <w:br/>
      </w:r>
      <w:r w:rsidRPr="001F1F87">
        <w:rPr>
          <w:rFonts w:ascii="Arial" w:hAnsi="Arial" w:cs="Arial"/>
          <w:b/>
          <w:bCs/>
        </w:rPr>
        <w:t>w Krakowie</w:t>
      </w:r>
    </w:p>
    <w:p w14:paraId="44066FB1" w14:textId="77777777" w:rsidR="003B227F" w:rsidRPr="00833904" w:rsidRDefault="003B227F" w:rsidP="003B227F">
      <w:pPr>
        <w:autoSpaceDE w:val="0"/>
        <w:adjustRightInd w:val="0"/>
        <w:spacing w:line="360" w:lineRule="auto"/>
        <w:rPr>
          <w:rFonts w:ascii="Arial" w:hAnsi="Arial" w:cs="Arial"/>
          <w:b/>
          <w:bCs/>
          <w:i/>
        </w:rPr>
      </w:pPr>
    </w:p>
    <w:p w14:paraId="45F7AEA5" w14:textId="77777777" w:rsidR="003B227F" w:rsidRDefault="003B227F" w:rsidP="003B227F">
      <w:pPr>
        <w:tabs>
          <w:tab w:val="left" w:pos="4680"/>
        </w:tabs>
        <w:spacing w:after="0" w:line="360" w:lineRule="auto"/>
        <w:ind w:left="-1980" w:firstLine="1980"/>
        <w:rPr>
          <w:rFonts w:ascii="Arial" w:eastAsia="Times New Roman" w:hAnsi="Arial"/>
          <w:szCs w:val="24"/>
          <w:lang w:eastAsia="pl-PL"/>
        </w:rPr>
      </w:pPr>
      <w:r w:rsidRPr="0075635C">
        <w:rPr>
          <w:rFonts w:ascii="Arial" w:eastAsia="Times New Roman" w:hAnsi="Arial"/>
          <w:b/>
          <w:szCs w:val="24"/>
          <w:lang w:eastAsia="pl-PL"/>
        </w:rPr>
        <w:t>Zamawiający:</w:t>
      </w:r>
      <w:r>
        <w:rPr>
          <w:rFonts w:ascii="Arial" w:eastAsia="Times New Roman" w:hAnsi="Arial"/>
          <w:szCs w:val="24"/>
          <w:lang w:eastAsia="pl-PL"/>
        </w:rPr>
        <w:t xml:space="preserve">   Państwowa Inspekcja Pracy Okręgowy</w:t>
      </w:r>
      <w:r w:rsidRPr="0075635C">
        <w:rPr>
          <w:rFonts w:ascii="Arial" w:eastAsia="Times New Roman" w:hAnsi="Arial"/>
          <w:szCs w:val="24"/>
          <w:lang w:eastAsia="pl-PL"/>
        </w:rPr>
        <w:t xml:space="preserve"> Inspektorat Pracy w Krakowie</w:t>
      </w:r>
    </w:p>
    <w:p w14:paraId="49F3C582" w14:textId="77777777" w:rsidR="003B227F" w:rsidRDefault="003B227F" w:rsidP="003B227F">
      <w:pPr>
        <w:tabs>
          <w:tab w:val="left" w:pos="4680"/>
        </w:tabs>
        <w:spacing w:after="0" w:line="360" w:lineRule="auto"/>
        <w:ind w:left="-1980" w:firstLine="1980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                          </w:t>
      </w:r>
      <w:r w:rsidRPr="0075635C">
        <w:rPr>
          <w:rFonts w:ascii="Arial" w:eastAsia="Times New Roman" w:hAnsi="Arial"/>
          <w:szCs w:val="24"/>
          <w:lang w:eastAsia="pl-PL"/>
        </w:rPr>
        <w:t>pl. Szczepański 5, 31-011 Kraków</w:t>
      </w:r>
    </w:p>
    <w:p w14:paraId="2828ADE3" w14:textId="77777777" w:rsidR="00A67984" w:rsidRPr="0075635C" w:rsidRDefault="00A67984" w:rsidP="003B227F">
      <w:pPr>
        <w:tabs>
          <w:tab w:val="left" w:pos="4680"/>
        </w:tabs>
        <w:spacing w:after="0" w:line="360" w:lineRule="auto"/>
        <w:ind w:left="-1980" w:firstLine="1980"/>
        <w:rPr>
          <w:rFonts w:ascii="Arial" w:eastAsia="Times New Roman" w:hAnsi="Arial"/>
          <w:szCs w:val="24"/>
          <w:lang w:eastAsia="pl-PL"/>
        </w:rPr>
      </w:pPr>
    </w:p>
    <w:p w14:paraId="13AA2E01" w14:textId="2104FCB1" w:rsidR="00A67984" w:rsidRDefault="00A67984" w:rsidP="003B227F">
      <w:pPr>
        <w:tabs>
          <w:tab w:val="left" w:pos="4680"/>
        </w:tabs>
        <w:spacing w:before="240" w:line="360" w:lineRule="auto"/>
        <w:rPr>
          <w:rFonts w:ascii="Arial" w:hAnsi="Arial"/>
          <w:color w:val="000000"/>
          <w:spacing w:val="1"/>
        </w:rPr>
      </w:pPr>
      <w:r w:rsidRPr="00A67984">
        <w:rPr>
          <w:noProof/>
        </w:rPr>
        <w:drawing>
          <wp:inline distT="0" distB="0" distL="0" distR="0" wp14:anchorId="121F3E32" wp14:editId="0DC7FB5E">
            <wp:extent cx="5851525" cy="3892550"/>
            <wp:effectExtent l="0" t="0" r="0" b="0"/>
            <wp:docPr id="23719176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525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BEE48" w14:textId="77777777" w:rsidR="00FF374B" w:rsidRPr="006D33B8" w:rsidRDefault="003B227F" w:rsidP="00FF374B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/>
          <w:color w:val="000000"/>
          <w:spacing w:val="1"/>
        </w:rPr>
        <w:t xml:space="preserve">Po zapoznaniu się z zapytaniem ofertowym do którego nie wnosimy zastrzeżeń, składamy </w:t>
      </w:r>
      <w:r>
        <w:rPr>
          <w:rFonts w:ascii="Arial" w:hAnsi="Arial"/>
          <w:color w:val="000000"/>
          <w:spacing w:val="2"/>
        </w:rPr>
        <w:t xml:space="preserve">niniejszą ofertę w zakresie określonym </w:t>
      </w:r>
      <w:r>
        <w:rPr>
          <w:rFonts w:ascii="Arial" w:hAnsi="Arial"/>
          <w:color w:val="000000"/>
          <w:spacing w:val="1"/>
        </w:rPr>
        <w:t>w zapytaniu ofertowym</w:t>
      </w:r>
      <w:r w:rsidR="00FF374B">
        <w:rPr>
          <w:rFonts w:ascii="Arial" w:hAnsi="Arial"/>
          <w:color w:val="000000"/>
          <w:spacing w:val="1"/>
        </w:rPr>
        <w:t xml:space="preserve"> </w:t>
      </w:r>
      <w:r w:rsidR="00FF374B" w:rsidRPr="005B3AC1">
        <w:rPr>
          <w:rFonts w:ascii="Arial" w:hAnsi="Arial" w:cs="Arial"/>
          <w:bCs/>
        </w:rPr>
        <w:t>zgodnie z danymi zawartymi w poniższej tabeli</w:t>
      </w:r>
      <w:r w:rsidR="00FF374B">
        <w:rPr>
          <w:rFonts w:ascii="Arial" w:hAnsi="Arial" w:cs="Arial"/>
          <w:bCs/>
        </w:rPr>
        <w:t>.</w:t>
      </w:r>
    </w:p>
    <w:p w14:paraId="1A8205B1" w14:textId="77777777" w:rsidR="00A67984" w:rsidRDefault="00A67984" w:rsidP="00A67984">
      <w:pPr>
        <w:tabs>
          <w:tab w:val="left" w:pos="426"/>
        </w:tabs>
        <w:jc w:val="both"/>
        <w:rPr>
          <w:rFonts w:ascii="Arial" w:hAnsi="Arial" w:cs="Arial"/>
        </w:rPr>
      </w:pPr>
    </w:p>
    <w:tbl>
      <w:tblPr>
        <w:tblStyle w:val="Tabela-Siatka"/>
        <w:tblW w:w="9344" w:type="dxa"/>
        <w:jc w:val="center"/>
        <w:tblLook w:val="04A0" w:firstRow="1" w:lastRow="0" w:firstColumn="1" w:lastColumn="0" w:noHBand="0" w:noVBand="1"/>
      </w:tblPr>
      <w:tblGrid>
        <w:gridCol w:w="562"/>
        <w:gridCol w:w="4111"/>
        <w:gridCol w:w="4671"/>
      </w:tblGrid>
      <w:tr w:rsidR="00A67984" w14:paraId="76AE0CBE" w14:textId="77777777" w:rsidTr="00471030">
        <w:trPr>
          <w:jc w:val="center"/>
        </w:trPr>
        <w:tc>
          <w:tcPr>
            <w:tcW w:w="562" w:type="dxa"/>
          </w:tcPr>
          <w:p w14:paraId="09211F9C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proofErr w:type="spellStart"/>
            <w:r w:rsidRPr="005D7FE6">
              <w:rPr>
                <w:rFonts w:ascii="Arial" w:hAnsi="Arial" w:cs="Arial"/>
              </w:rPr>
              <w:lastRenderedPageBreak/>
              <w:t>Lp</w:t>
            </w:r>
            <w:proofErr w:type="spellEnd"/>
          </w:p>
        </w:tc>
        <w:tc>
          <w:tcPr>
            <w:tcW w:w="4111" w:type="dxa"/>
          </w:tcPr>
          <w:p w14:paraId="56C66203" w14:textId="0BEEE166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Informacje o nieruchomości wymagane najemcę</w:t>
            </w:r>
          </w:p>
        </w:tc>
        <w:tc>
          <w:tcPr>
            <w:tcW w:w="4671" w:type="dxa"/>
          </w:tcPr>
          <w:p w14:paraId="13AAEBBA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Oferowane przez oferenta warunki</w:t>
            </w:r>
          </w:p>
          <w:p w14:paraId="1F2201DC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555B8550" w14:textId="77777777" w:rsidTr="00471030">
        <w:trPr>
          <w:jc w:val="center"/>
        </w:trPr>
        <w:tc>
          <w:tcPr>
            <w:tcW w:w="562" w:type="dxa"/>
          </w:tcPr>
          <w:p w14:paraId="0E2BBB3B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1.</w:t>
            </w:r>
          </w:p>
        </w:tc>
        <w:tc>
          <w:tcPr>
            <w:tcW w:w="4111" w:type="dxa"/>
          </w:tcPr>
          <w:p w14:paraId="3EBA709E" w14:textId="6649C691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Dane oferenta</w:t>
            </w:r>
            <w:r w:rsidR="00CF3601" w:rsidRPr="005D7FE6">
              <w:rPr>
                <w:rFonts w:ascii="Arial" w:hAnsi="Arial" w:cs="Arial"/>
              </w:rPr>
              <w:t>:</w:t>
            </w:r>
          </w:p>
          <w:p w14:paraId="117F415B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nazwa</w:t>
            </w:r>
          </w:p>
          <w:p w14:paraId="59FAFF5F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adres siedziby</w:t>
            </w:r>
          </w:p>
          <w:p w14:paraId="0D23CC03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3156432B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4CD23393" w14:textId="77777777" w:rsidTr="00471030">
        <w:trPr>
          <w:jc w:val="center"/>
        </w:trPr>
        <w:tc>
          <w:tcPr>
            <w:tcW w:w="562" w:type="dxa"/>
          </w:tcPr>
          <w:p w14:paraId="33162CD9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2.</w:t>
            </w:r>
          </w:p>
        </w:tc>
        <w:tc>
          <w:tcPr>
            <w:tcW w:w="4111" w:type="dxa"/>
          </w:tcPr>
          <w:p w14:paraId="74C3520D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Lokalizacja obiektu - adres</w:t>
            </w:r>
          </w:p>
          <w:p w14:paraId="042FB908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  <w:p w14:paraId="35DA2892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0D533984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29EF35A1" w14:textId="77777777" w:rsidTr="00471030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37117834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3.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343D28A6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Rok budowy</w:t>
            </w:r>
          </w:p>
          <w:p w14:paraId="294D4644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ilość kondygnacji</w:t>
            </w:r>
          </w:p>
          <w:p w14:paraId="7640A979" w14:textId="26874102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14:paraId="53DB94FB" w14:textId="2DD5A54C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471030" w14:paraId="1BF94B45" w14:textId="77777777" w:rsidTr="0047103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F72A1C" w14:textId="58BD8CA5" w:rsidR="00471030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9385E" w14:textId="77777777" w:rsidR="00471030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471030">
              <w:rPr>
                <w:rFonts w:ascii="Arial" w:hAnsi="Arial" w:cs="Arial"/>
              </w:rPr>
              <w:t xml:space="preserve">Stan techniczny powierzchni najmu </w:t>
            </w:r>
          </w:p>
          <w:p w14:paraId="35D34D74" w14:textId="77777777" w:rsidR="00471030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  <w:p w14:paraId="59173CDA" w14:textId="14E50C0C" w:rsidR="00471030" w:rsidRPr="00471030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65860" w14:textId="77777777" w:rsidR="00471030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7A5E3C6E" w14:textId="77777777" w:rsidTr="0047103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93029" w14:textId="26DB9C6D" w:rsidR="00A67984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A67984" w:rsidRPr="005D7FE6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1841F" w14:textId="46F6E018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  <w:b/>
                <w:bCs/>
              </w:rPr>
              <w:t xml:space="preserve">Powierzchnia </w:t>
            </w:r>
            <w:r w:rsidR="00CF3601" w:rsidRPr="005D7FE6">
              <w:rPr>
                <w:rFonts w:ascii="Arial" w:hAnsi="Arial" w:cs="Arial"/>
                <w:b/>
                <w:bCs/>
              </w:rPr>
              <w:t>najmu</w:t>
            </w:r>
            <w:r w:rsidRPr="005D7FE6">
              <w:rPr>
                <w:rFonts w:ascii="Arial" w:hAnsi="Arial" w:cs="Arial"/>
                <w:b/>
                <w:bCs/>
              </w:rPr>
              <w:t xml:space="preserve"> ogółem</w:t>
            </w:r>
            <w:r w:rsidRPr="005D7FE6">
              <w:rPr>
                <w:rFonts w:ascii="Arial" w:hAnsi="Arial" w:cs="Arial"/>
              </w:rPr>
              <w:t xml:space="preserve"> </w:t>
            </w:r>
            <w:r w:rsidR="00CF3601" w:rsidRPr="005D7FE6">
              <w:rPr>
                <w:rFonts w:ascii="Arial" w:hAnsi="Arial" w:cs="Arial"/>
              </w:rPr>
              <w:br/>
            </w:r>
            <w:r w:rsidRPr="005D7FE6">
              <w:rPr>
                <w:rFonts w:ascii="Arial" w:hAnsi="Arial" w:cs="Arial"/>
              </w:rPr>
              <w:t xml:space="preserve">(biurowa </w:t>
            </w:r>
            <w:r w:rsidR="00CF3601" w:rsidRPr="005D7FE6">
              <w:rPr>
                <w:rFonts w:ascii="Arial" w:hAnsi="Arial" w:cs="Arial"/>
              </w:rPr>
              <w:t>i</w:t>
            </w:r>
            <w:r w:rsidRPr="005D7FE6">
              <w:rPr>
                <w:rFonts w:ascii="Arial" w:hAnsi="Arial" w:cs="Arial"/>
              </w:rPr>
              <w:t xml:space="preserve"> </w:t>
            </w:r>
            <w:r w:rsidR="008D1511">
              <w:rPr>
                <w:rFonts w:ascii="Arial" w:hAnsi="Arial" w:cs="Arial"/>
              </w:rPr>
              <w:t>p</w:t>
            </w:r>
            <w:r w:rsidRPr="005D7FE6">
              <w:rPr>
                <w:rFonts w:ascii="Arial" w:hAnsi="Arial" w:cs="Arial"/>
              </w:rPr>
              <w:t xml:space="preserve">omocnicza) 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65608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  <w:p w14:paraId="267F304C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  <w:p w14:paraId="786CA0B5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1AE0F845" w14:textId="77777777" w:rsidTr="00471030">
        <w:trPr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151C2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A3473" w14:textId="3D2EFD80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 </w:t>
            </w:r>
            <w:r w:rsidR="008D1511">
              <w:rPr>
                <w:rFonts w:ascii="Arial" w:hAnsi="Arial" w:cs="Arial"/>
              </w:rPr>
              <w:t xml:space="preserve">- </w:t>
            </w:r>
            <w:r w:rsidRPr="005D7FE6">
              <w:rPr>
                <w:rFonts w:ascii="Arial" w:hAnsi="Arial" w:cs="Arial"/>
              </w:rPr>
              <w:t xml:space="preserve">powierzchnia biurowa 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B09B9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CF3601" w14:paraId="55C7955D" w14:textId="77777777" w:rsidTr="00471030">
        <w:trPr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E7F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C728" w14:textId="1C5AFA92" w:rsidR="00A67984" w:rsidRPr="005D7FE6" w:rsidRDefault="00A67984" w:rsidP="00CF3601">
            <w:pPr>
              <w:tabs>
                <w:tab w:val="left" w:pos="313"/>
              </w:tabs>
              <w:ind w:left="171" w:hanging="171"/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powierzchnia pomocnicza w tym</w:t>
            </w:r>
            <w:r w:rsidR="00CF3601" w:rsidRPr="005D7FE6">
              <w:rPr>
                <w:rFonts w:ascii="Arial" w:hAnsi="Arial" w:cs="Arial"/>
              </w:rPr>
              <w:t xml:space="preserve"> </w:t>
            </w:r>
            <w:r w:rsidRPr="005D7FE6">
              <w:rPr>
                <w:rFonts w:ascii="Arial" w:hAnsi="Arial" w:cs="Arial"/>
              </w:rPr>
              <w:t>magazyny, archiwa, korytarze, sanitariaty, gospodarcze, kuchnie-socjalne, itp.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F4EB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7FAE6BB6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414CE9" w14:textId="51EF2D7F" w:rsidR="00A67984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67984" w:rsidRPr="005D7FE6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0589E" w14:textId="42257EFA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  <w:b/>
              </w:rPr>
              <w:t>Cena najmu</w:t>
            </w:r>
            <w:r w:rsidRPr="005D7FE6">
              <w:rPr>
                <w:rFonts w:ascii="Arial" w:hAnsi="Arial" w:cs="Arial"/>
              </w:rPr>
              <w:t xml:space="preserve"> za 1 miesiąc </w:t>
            </w:r>
            <w:r w:rsidR="00CF3601" w:rsidRPr="005D7FE6">
              <w:rPr>
                <w:rFonts w:ascii="Arial" w:hAnsi="Arial" w:cs="Arial"/>
              </w:rPr>
              <w:t xml:space="preserve">netto/ </w:t>
            </w:r>
            <w:r w:rsidRPr="005D7FE6">
              <w:rPr>
                <w:rFonts w:ascii="Arial" w:hAnsi="Arial" w:cs="Arial"/>
              </w:rPr>
              <w:t>brutto - łącznie za cały lokal   ( zł)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C4744D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3120CE07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718BB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CA243" w14:textId="0D3A17DF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 - </w:t>
            </w:r>
            <w:r w:rsidRPr="005D7FE6">
              <w:rPr>
                <w:rFonts w:ascii="Arial" w:hAnsi="Arial" w:cs="Arial"/>
                <w:b/>
              </w:rPr>
              <w:t>powierzchnia biurowa</w:t>
            </w:r>
            <w:r w:rsidRPr="005D7FE6">
              <w:rPr>
                <w:rFonts w:ascii="Arial" w:hAnsi="Arial" w:cs="Arial"/>
              </w:rPr>
              <w:t xml:space="preserve"> - cena 1 m</w:t>
            </w:r>
            <w:r w:rsidRPr="005D7FE6">
              <w:rPr>
                <w:rFonts w:ascii="Arial" w:hAnsi="Arial" w:cs="Arial"/>
                <w:vertAlign w:val="superscript"/>
              </w:rPr>
              <w:t>2</w:t>
            </w:r>
            <w:r w:rsidRPr="005D7FE6">
              <w:rPr>
                <w:rFonts w:ascii="Arial" w:hAnsi="Arial" w:cs="Arial"/>
              </w:rPr>
              <w:t xml:space="preserve"> </w:t>
            </w:r>
            <w:r w:rsidR="00CF3601" w:rsidRPr="005D7FE6">
              <w:rPr>
                <w:rFonts w:ascii="Arial" w:hAnsi="Arial" w:cs="Arial"/>
              </w:rPr>
              <w:t>netto/</w:t>
            </w:r>
            <w:r w:rsidRPr="005D7FE6">
              <w:rPr>
                <w:rFonts w:ascii="Arial" w:hAnsi="Arial" w:cs="Arial"/>
              </w:rPr>
              <w:t>brutto za 1 miesiąc (zł)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9C680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2FB5D05B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BEDB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CFF7" w14:textId="4F7D2978" w:rsidR="00A67984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- </w:t>
            </w:r>
            <w:r w:rsidRPr="005D7FE6">
              <w:rPr>
                <w:rFonts w:ascii="Arial" w:hAnsi="Arial" w:cs="Arial"/>
                <w:b/>
              </w:rPr>
              <w:t>powierzchnia pomocnicza</w:t>
            </w:r>
            <w:r w:rsidRPr="005D7FE6">
              <w:rPr>
                <w:rFonts w:ascii="Arial" w:hAnsi="Arial" w:cs="Arial"/>
              </w:rPr>
              <w:t xml:space="preserve"> - cena </w:t>
            </w:r>
            <w:r w:rsidR="008D1511">
              <w:rPr>
                <w:rFonts w:ascii="Arial" w:hAnsi="Arial" w:cs="Arial"/>
              </w:rPr>
              <w:t xml:space="preserve">za </w:t>
            </w:r>
            <w:r w:rsidRPr="005D7FE6">
              <w:rPr>
                <w:rFonts w:ascii="Arial" w:hAnsi="Arial" w:cs="Arial"/>
              </w:rPr>
              <w:t>1 m</w:t>
            </w:r>
            <w:r w:rsidRPr="005D7FE6">
              <w:rPr>
                <w:rFonts w:ascii="Arial" w:hAnsi="Arial" w:cs="Arial"/>
                <w:vertAlign w:val="superscript"/>
              </w:rPr>
              <w:t>2</w:t>
            </w:r>
            <w:r w:rsidRPr="005D7FE6">
              <w:rPr>
                <w:rFonts w:ascii="Arial" w:hAnsi="Arial" w:cs="Arial"/>
              </w:rPr>
              <w:t xml:space="preserve"> </w:t>
            </w:r>
            <w:r w:rsidR="00CF3601" w:rsidRPr="005D7FE6">
              <w:rPr>
                <w:rFonts w:ascii="Arial" w:hAnsi="Arial" w:cs="Arial"/>
              </w:rPr>
              <w:t>netto/</w:t>
            </w:r>
            <w:r w:rsidRPr="005D7FE6">
              <w:rPr>
                <w:rFonts w:ascii="Arial" w:hAnsi="Arial" w:cs="Arial"/>
              </w:rPr>
              <w:t>brutto za 1 miesiąc (zł)</w:t>
            </w:r>
          </w:p>
          <w:p w14:paraId="08E6218B" w14:textId="77777777" w:rsidR="008D1511" w:rsidRDefault="008D1511" w:rsidP="008D1511">
            <w:pPr>
              <w:tabs>
                <w:tab w:val="left" w:pos="426"/>
              </w:tabs>
              <w:ind w:left="171" w:hanging="1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- </w:t>
            </w:r>
            <w:r w:rsidRPr="008D1511">
              <w:rPr>
                <w:rFonts w:ascii="Arial" w:hAnsi="Arial" w:cs="Arial"/>
                <w:b/>
                <w:bCs/>
              </w:rPr>
              <w:t>łączna cena najmu (powierzchnia biurowa i pomocnicza)</w:t>
            </w:r>
            <w:r>
              <w:rPr>
                <w:rFonts w:ascii="Arial" w:hAnsi="Arial" w:cs="Arial"/>
                <w:b/>
                <w:bCs/>
              </w:rPr>
              <w:t xml:space="preserve"> – cena za </w:t>
            </w:r>
            <w:r w:rsidRPr="005D7FE6">
              <w:rPr>
                <w:rFonts w:ascii="Arial" w:hAnsi="Arial" w:cs="Arial"/>
              </w:rPr>
              <w:t>1 m</w:t>
            </w:r>
            <w:r w:rsidRPr="005D7FE6">
              <w:rPr>
                <w:rFonts w:ascii="Arial" w:hAnsi="Arial" w:cs="Arial"/>
                <w:vertAlign w:val="superscript"/>
              </w:rPr>
              <w:t>2</w:t>
            </w:r>
            <w:r w:rsidRPr="005D7FE6">
              <w:rPr>
                <w:rFonts w:ascii="Arial" w:hAnsi="Arial" w:cs="Arial"/>
              </w:rPr>
              <w:t xml:space="preserve"> netto/brutto za 1 miesiąc (zł)</w:t>
            </w:r>
          </w:p>
          <w:p w14:paraId="7C82A901" w14:textId="7FA18199" w:rsidR="008D1511" w:rsidRPr="005D7FE6" w:rsidRDefault="008D1511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7636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5D7FE6" w14:paraId="2AE7B885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70B9F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5C76D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  <w:b/>
              </w:rPr>
            </w:pPr>
            <w:r w:rsidRPr="005D7FE6">
              <w:rPr>
                <w:rFonts w:ascii="Arial" w:hAnsi="Arial" w:cs="Arial"/>
                <w:b/>
              </w:rPr>
              <w:t xml:space="preserve">Opłata administracyjna 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07364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0DDAFD7D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E7D18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1ACBA" w14:textId="4C223124" w:rsidR="00A67984" w:rsidRPr="005D7FE6" w:rsidRDefault="00A67984" w:rsidP="00A40751">
            <w:pPr>
              <w:tabs>
                <w:tab w:val="left" w:pos="426"/>
              </w:tabs>
            </w:pPr>
            <w:r w:rsidRPr="005D7FE6">
              <w:rPr>
                <w:rFonts w:ascii="Arial" w:hAnsi="Arial" w:cs="Arial"/>
              </w:rPr>
              <w:t xml:space="preserve"> - </w:t>
            </w:r>
            <w:r w:rsidRPr="005D7FE6">
              <w:rPr>
                <w:rFonts w:ascii="Arial" w:hAnsi="Arial" w:cs="Arial"/>
                <w:b/>
              </w:rPr>
              <w:t>za</w:t>
            </w:r>
            <w:r w:rsidRPr="005D7FE6">
              <w:rPr>
                <w:rFonts w:ascii="Arial" w:hAnsi="Arial" w:cs="Arial"/>
              </w:rPr>
              <w:t xml:space="preserve"> </w:t>
            </w:r>
            <w:r w:rsidRPr="005D7FE6">
              <w:rPr>
                <w:rFonts w:ascii="Arial" w:hAnsi="Arial" w:cs="Arial"/>
                <w:b/>
              </w:rPr>
              <w:t>powierzchnię biurową</w:t>
            </w:r>
            <w:r w:rsidRPr="005D7FE6">
              <w:rPr>
                <w:rFonts w:ascii="Arial" w:hAnsi="Arial" w:cs="Arial"/>
              </w:rPr>
              <w:t xml:space="preserve"> - cena za 1 m</w:t>
            </w:r>
            <w:r w:rsidRPr="005D7FE6">
              <w:rPr>
                <w:rFonts w:ascii="Arial" w:hAnsi="Arial" w:cs="Arial"/>
                <w:vertAlign w:val="superscript"/>
              </w:rPr>
              <w:t>2</w:t>
            </w:r>
            <w:r w:rsidRPr="005D7FE6">
              <w:rPr>
                <w:rFonts w:ascii="Arial" w:hAnsi="Arial" w:cs="Arial"/>
              </w:rPr>
              <w:t xml:space="preserve"> </w:t>
            </w:r>
            <w:r w:rsidR="005D7FE6" w:rsidRPr="005D7FE6">
              <w:rPr>
                <w:rFonts w:ascii="Arial" w:hAnsi="Arial" w:cs="Arial"/>
              </w:rPr>
              <w:t>netto/</w:t>
            </w:r>
            <w:r w:rsidRPr="005D7FE6">
              <w:rPr>
                <w:rFonts w:ascii="Arial" w:hAnsi="Arial" w:cs="Arial"/>
              </w:rPr>
              <w:t>brutto za 1 miesiąc (zł)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C3F73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6BB788BF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6EAB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7119" w14:textId="77777777" w:rsidR="00A67984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- </w:t>
            </w:r>
            <w:r w:rsidRPr="005D7FE6">
              <w:rPr>
                <w:rFonts w:ascii="Arial" w:hAnsi="Arial" w:cs="Arial"/>
                <w:b/>
              </w:rPr>
              <w:t>za</w:t>
            </w:r>
            <w:r w:rsidRPr="005D7FE6">
              <w:rPr>
                <w:rFonts w:ascii="Arial" w:hAnsi="Arial" w:cs="Arial"/>
              </w:rPr>
              <w:t xml:space="preserve"> </w:t>
            </w:r>
            <w:r w:rsidRPr="005D7FE6">
              <w:rPr>
                <w:rFonts w:ascii="Arial" w:hAnsi="Arial" w:cs="Arial"/>
                <w:b/>
              </w:rPr>
              <w:t>powierzchnię pomocniczą</w:t>
            </w:r>
            <w:r w:rsidRPr="005D7FE6">
              <w:rPr>
                <w:rFonts w:ascii="Arial" w:hAnsi="Arial" w:cs="Arial"/>
              </w:rPr>
              <w:t xml:space="preserve"> - cena za1 m</w:t>
            </w:r>
            <w:r w:rsidRPr="005D7FE6">
              <w:rPr>
                <w:rFonts w:ascii="Arial" w:hAnsi="Arial" w:cs="Arial"/>
                <w:vertAlign w:val="superscript"/>
              </w:rPr>
              <w:t>2</w:t>
            </w:r>
            <w:r w:rsidRPr="005D7FE6">
              <w:rPr>
                <w:rFonts w:ascii="Arial" w:hAnsi="Arial" w:cs="Arial"/>
              </w:rPr>
              <w:t xml:space="preserve"> </w:t>
            </w:r>
            <w:r w:rsidR="005D7FE6" w:rsidRPr="005D7FE6">
              <w:rPr>
                <w:rFonts w:ascii="Arial" w:hAnsi="Arial" w:cs="Arial"/>
              </w:rPr>
              <w:t>netto/</w:t>
            </w:r>
            <w:r w:rsidRPr="005D7FE6">
              <w:rPr>
                <w:rFonts w:ascii="Arial" w:hAnsi="Arial" w:cs="Arial"/>
              </w:rPr>
              <w:t>brutto za 1 miesiąc (zł)</w:t>
            </w:r>
          </w:p>
          <w:p w14:paraId="6360CD77" w14:textId="2E341D97" w:rsidR="008D1511" w:rsidRDefault="008D1511" w:rsidP="00A40751">
            <w:pPr>
              <w:tabs>
                <w:tab w:val="left" w:pos="426"/>
              </w:tabs>
            </w:pPr>
            <w:r>
              <w:rPr>
                <w:rFonts w:ascii="Arial" w:hAnsi="Arial" w:cs="Arial"/>
                <w:b/>
                <w:bCs/>
              </w:rPr>
              <w:t xml:space="preserve">- </w:t>
            </w:r>
            <w:r w:rsidRPr="008D1511">
              <w:rPr>
                <w:rFonts w:ascii="Arial" w:hAnsi="Arial" w:cs="Arial"/>
                <w:b/>
                <w:bCs/>
              </w:rPr>
              <w:t xml:space="preserve">łączna </w:t>
            </w:r>
            <w:r>
              <w:rPr>
                <w:rFonts w:ascii="Arial" w:hAnsi="Arial" w:cs="Arial"/>
                <w:b/>
                <w:bCs/>
              </w:rPr>
              <w:t xml:space="preserve">opłata administracyjna </w:t>
            </w:r>
            <w:r w:rsidRPr="008D1511">
              <w:rPr>
                <w:rFonts w:ascii="Arial" w:hAnsi="Arial" w:cs="Arial"/>
                <w:b/>
                <w:bCs/>
              </w:rPr>
              <w:t xml:space="preserve"> (powierzchnia biurowa i pomocnicza)</w:t>
            </w:r>
            <w:r>
              <w:rPr>
                <w:rFonts w:ascii="Arial" w:hAnsi="Arial" w:cs="Arial"/>
                <w:b/>
                <w:bCs/>
              </w:rPr>
              <w:t xml:space="preserve"> – cena za </w:t>
            </w:r>
            <w:r w:rsidRPr="005D7FE6">
              <w:rPr>
                <w:rFonts w:ascii="Arial" w:hAnsi="Arial" w:cs="Arial"/>
              </w:rPr>
              <w:t>1 m</w:t>
            </w:r>
            <w:r w:rsidRPr="005D7FE6">
              <w:rPr>
                <w:rFonts w:ascii="Arial" w:hAnsi="Arial" w:cs="Arial"/>
                <w:vertAlign w:val="superscript"/>
              </w:rPr>
              <w:t>2</w:t>
            </w:r>
            <w:r w:rsidRPr="005D7FE6">
              <w:rPr>
                <w:rFonts w:ascii="Arial" w:hAnsi="Arial" w:cs="Arial"/>
              </w:rPr>
              <w:t xml:space="preserve"> netto/brutto za 1 miesiąc (zł)</w:t>
            </w:r>
          </w:p>
          <w:p w14:paraId="741149D2" w14:textId="5E64D249" w:rsidR="008D1511" w:rsidRPr="005D7FE6" w:rsidRDefault="008D1511" w:rsidP="00A40751">
            <w:pPr>
              <w:tabs>
                <w:tab w:val="left" w:pos="426"/>
              </w:tabs>
            </w:pP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E3DD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48D9061A" w14:textId="77777777" w:rsidTr="00471030">
        <w:trPr>
          <w:trHeight w:val="566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B060410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0D6E39B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Podanie przez wynajmującego informacji od kiedy planuje  waloryzację czynszu?                                    </w:t>
            </w:r>
          </w:p>
          <w:p w14:paraId="3EE68CA6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  <w:i/>
                <w:u w:val="single"/>
              </w:rPr>
            </w:pPr>
          </w:p>
          <w:p w14:paraId="2DAE7FE4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(</w:t>
            </w:r>
            <w:r w:rsidRPr="005D7FE6">
              <w:rPr>
                <w:rFonts w:ascii="Arial" w:hAnsi="Arial" w:cs="Arial"/>
                <w:b/>
              </w:rPr>
              <w:t>parametr wymagany</w:t>
            </w:r>
            <w:r w:rsidRPr="005D7FE6">
              <w:rPr>
                <w:rFonts w:ascii="Arial" w:hAnsi="Arial" w:cs="Arial"/>
              </w:rPr>
              <w:t xml:space="preserve"> -  pierwsza waloryzacja czynszu może zostać przeprowadzona najwcześniej po upływie  12 miesięcy od dnia podpisania umowy)</w:t>
            </w:r>
          </w:p>
          <w:p w14:paraId="1A6D2187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</w:tcBorders>
          </w:tcPr>
          <w:p w14:paraId="67ABE765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471030" w14:paraId="396F4CA2" w14:textId="77777777" w:rsidTr="00471030">
        <w:trPr>
          <w:trHeight w:val="62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42ADC8" w14:textId="1B029954" w:rsidR="00471030" w:rsidRPr="005D7FE6" w:rsidRDefault="00471030" w:rsidP="00471030">
            <w:pPr>
              <w:tabs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5D7FE6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11C007" w14:textId="77777777" w:rsidR="00471030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Dostępne miejsca parkingowe 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560" w14:textId="77777777" w:rsidR="00471030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TAK / NIE</w:t>
            </w:r>
          </w:p>
        </w:tc>
      </w:tr>
      <w:tr w:rsidR="00471030" w14:paraId="261781EB" w14:textId="77777777" w:rsidTr="00471030">
        <w:trPr>
          <w:trHeight w:val="62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BA4A3" w14:textId="77777777" w:rsidR="00471030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7ED7C" w14:textId="7AC77D94" w:rsidR="00471030" w:rsidRPr="005D7FE6" w:rsidRDefault="00471030" w:rsidP="005D7FE6">
            <w:pPr>
              <w:tabs>
                <w:tab w:val="left" w:pos="426"/>
              </w:tabs>
              <w:ind w:left="171" w:hanging="171"/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- ilość miejsc parkingowych 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E9A04" w14:textId="77777777" w:rsidR="00471030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471030" w14:paraId="0F50EA59" w14:textId="77777777" w:rsidTr="00471030">
        <w:trPr>
          <w:trHeight w:val="62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00F97" w14:textId="77777777" w:rsidR="00471030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2E7C6" w14:textId="2D1122EC" w:rsidR="00471030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opłata wliczona w czynsz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2818D" w14:textId="77777777" w:rsidR="00471030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TAK / NIE</w:t>
            </w:r>
          </w:p>
        </w:tc>
      </w:tr>
      <w:tr w:rsidR="00471030" w14:paraId="039069CD" w14:textId="77777777" w:rsidTr="00471030">
        <w:trPr>
          <w:trHeight w:val="299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FEE" w14:textId="77777777" w:rsidR="00471030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EEC2" w14:textId="76FF05F9" w:rsidR="00471030" w:rsidRPr="005D7FE6" w:rsidRDefault="00471030" w:rsidP="005D7FE6">
            <w:pPr>
              <w:tabs>
                <w:tab w:val="left" w:pos="426"/>
              </w:tabs>
              <w:ind w:left="171" w:hanging="171"/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opłata za dodatkowe 1 stanowisko netto/brutto z za 1 miesiąc (zł)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6563" w14:textId="77777777" w:rsidR="00471030" w:rsidRPr="005D7FE6" w:rsidRDefault="00471030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0C4B2D29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780FD" w14:textId="7FF7713D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1</w:t>
            </w:r>
            <w:r w:rsidR="00471030">
              <w:rPr>
                <w:rFonts w:ascii="Arial" w:hAnsi="Arial" w:cs="Arial"/>
              </w:rPr>
              <w:t>0</w:t>
            </w:r>
            <w:r w:rsidRPr="005D7FE6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C477F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Liczba stanowisk parkingowych dla osób niepełnosprawnych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2FA7F5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02AF2DB9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0387D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3EEE5" w14:textId="30951453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opłata wliczona w czynsz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0BF14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TAK / NIE</w:t>
            </w:r>
          </w:p>
        </w:tc>
      </w:tr>
      <w:tr w:rsidR="005D7FE6" w14:paraId="76442F43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C250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4211" w14:textId="50305880" w:rsidR="00A67984" w:rsidRPr="005D7FE6" w:rsidRDefault="005D7FE6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- </w:t>
            </w:r>
            <w:r w:rsidR="00A67984" w:rsidRPr="005D7FE6">
              <w:rPr>
                <w:rFonts w:ascii="Arial" w:hAnsi="Arial" w:cs="Arial"/>
              </w:rPr>
              <w:t xml:space="preserve"> opłata za 1 stanowisko </w:t>
            </w:r>
            <w:r w:rsidRPr="005D7FE6">
              <w:rPr>
                <w:rFonts w:ascii="Arial" w:hAnsi="Arial" w:cs="Arial"/>
              </w:rPr>
              <w:t>netto/</w:t>
            </w:r>
            <w:r w:rsidR="00A67984" w:rsidRPr="005D7FE6">
              <w:rPr>
                <w:rFonts w:ascii="Arial" w:hAnsi="Arial" w:cs="Arial"/>
              </w:rPr>
              <w:t xml:space="preserve"> za 1 miesiąc (zł)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7034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5D7FE6" w14:paraId="137CE7A7" w14:textId="77777777" w:rsidTr="00471030">
        <w:trPr>
          <w:trHeight w:val="6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D61C45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75185" w14:textId="467BBE60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Istniejące zabezpieczenia - systemy alarmowe, p</w:t>
            </w:r>
            <w:r w:rsidR="005D7FE6" w:rsidRPr="005D7FE6">
              <w:rPr>
                <w:rFonts w:ascii="Arial" w:hAnsi="Arial" w:cs="Arial"/>
              </w:rPr>
              <w:t>.</w:t>
            </w:r>
            <w:r w:rsidRPr="005D7FE6">
              <w:rPr>
                <w:rFonts w:ascii="Arial" w:hAnsi="Arial" w:cs="Arial"/>
              </w:rPr>
              <w:t>poż, miejsca dozorowane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F159D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TAK /NIE </w:t>
            </w:r>
          </w:p>
        </w:tc>
      </w:tr>
      <w:tr w:rsidR="00A67984" w14:paraId="713D8392" w14:textId="77777777" w:rsidTr="00471030">
        <w:trPr>
          <w:trHeight w:val="69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FAD50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8A004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a) - systemy alarmowe antynapadowe 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F9E01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opisać</w:t>
            </w:r>
          </w:p>
        </w:tc>
      </w:tr>
      <w:tr w:rsidR="00A67984" w14:paraId="0AEA4795" w14:textId="77777777" w:rsidTr="00471030">
        <w:trPr>
          <w:trHeight w:val="70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D77DD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C54FE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b) - systemy alarmowe ppoż. 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569D8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opisać</w:t>
            </w:r>
          </w:p>
        </w:tc>
      </w:tr>
      <w:tr w:rsidR="005D7FE6" w14:paraId="0C614C30" w14:textId="77777777" w:rsidTr="00471030">
        <w:trPr>
          <w:trHeight w:val="98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D6E0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2E9C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c) - miejsca dozorowane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EB58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opisać</w:t>
            </w:r>
          </w:p>
        </w:tc>
      </w:tr>
      <w:tr w:rsidR="005D7FE6" w14:paraId="7264C9BC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B49047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13.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FA82B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  <w:b/>
              </w:rPr>
              <w:t>Czy opłaty za najem lokalu będą obejmować także opłaty za media</w:t>
            </w:r>
            <w:r w:rsidRPr="005D7FE6">
              <w:rPr>
                <w:rFonts w:ascii="Arial" w:hAnsi="Arial" w:cs="Arial"/>
              </w:rPr>
              <w:t>. Jeśli TAK to podać  które z medium jest w czynszu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3522F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TAK / NIE</w:t>
            </w:r>
          </w:p>
        </w:tc>
      </w:tr>
      <w:tr w:rsidR="00A67984" w14:paraId="0E146FD7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C2A62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2B975" w14:textId="12F5136A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woda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19EC2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TAK / NIE</w:t>
            </w:r>
          </w:p>
        </w:tc>
      </w:tr>
      <w:tr w:rsidR="00A67984" w14:paraId="0D81E16B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34C38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FD444" w14:textId="3ECD7BE4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energia elektryczna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EF8F7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TAK / NIE</w:t>
            </w:r>
          </w:p>
        </w:tc>
      </w:tr>
      <w:tr w:rsidR="00A67984" w14:paraId="25793AA3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17680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BE1EC" w14:textId="3DAF9C0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 - energia cieplna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6D0E8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TAK / NIE</w:t>
            </w:r>
          </w:p>
        </w:tc>
      </w:tr>
      <w:tr w:rsidR="00A67984" w14:paraId="081DEDA2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B3756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6B9F5" w14:textId="1C982BF9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odprowadzenie ścieków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8AC11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TAK / NIE</w:t>
            </w:r>
          </w:p>
        </w:tc>
      </w:tr>
      <w:tr w:rsidR="00A67984" w14:paraId="6C8BD628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113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1311" w14:textId="53E3792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wywóz śmieci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551B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TAK / NIE</w:t>
            </w:r>
          </w:p>
        </w:tc>
      </w:tr>
      <w:tr w:rsidR="00A67984" w14:paraId="7D72D57E" w14:textId="77777777" w:rsidTr="00471030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4BA3A535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14.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005B2A6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Maksymalny okres najmu proponowany przez oferenta przed pierwokupem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</w:tcBorders>
          </w:tcPr>
          <w:p w14:paraId="55A386AF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  <w:tr w:rsidR="00A67984" w14:paraId="560426E8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752E85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15.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685F2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Czy budynek jest chroniony przez służby ochrony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D88C1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TAK / NIE</w:t>
            </w:r>
          </w:p>
        </w:tc>
      </w:tr>
      <w:tr w:rsidR="00A67984" w14:paraId="31AECA16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58777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AE3BC" w14:textId="37FA8256" w:rsidR="00A67984" w:rsidRPr="005D7FE6" w:rsidRDefault="00A67984" w:rsidP="005D7FE6">
            <w:pPr>
              <w:tabs>
                <w:tab w:val="left" w:pos="426"/>
              </w:tabs>
              <w:ind w:left="171" w:hanging="171"/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- Czy opłata za ochronę obiektu będzie doliczana do czynszu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F4E61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>TAK / NIE</w:t>
            </w:r>
          </w:p>
        </w:tc>
      </w:tr>
      <w:tr w:rsidR="00A67984" w14:paraId="698F6CC9" w14:textId="77777777" w:rsidTr="00471030">
        <w:trPr>
          <w:trHeight w:val="6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8895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6C3" w14:textId="2B27A129" w:rsidR="00A67984" w:rsidRPr="005D7FE6" w:rsidRDefault="00A67984" w:rsidP="005D7FE6">
            <w:pPr>
              <w:tabs>
                <w:tab w:val="left" w:pos="426"/>
              </w:tabs>
              <w:ind w:left="171" w:hanging="171"/>
              <w:rPr>
                <w:rFonts w:ascii="Arial" w:hAnsi="Arial" w:cs="Arial"/>
              </w:rPr>
            </w:pPr>
            <w:r w:rsidRPr="005D7FE6">
              <w:rPr>
                <w:rFonts w:ascii="Arial" w:hAnsi="Arial" w:cs="Arial"/>
              </w:rPr>
              <w:t xml:space="preserve">- stawka opłaty za ochronę </w:t>
            </w:r>
            <w:r w:rsidR="005D7FE6" w:rsidRPr="005D7FE6">
              <w:rPr>
                <w:rFonts w:ascii="Arial" w:hAnsi="Arial" w:cs="Arial"/>
              </w:rPr>
              <w:t>netto/</w:t>
            </w:r>
            <w:r w:rsidRPr="005D7FE6">
              <w:rPr>
                <w:rFonts w:ascii="Arial" w:hAnsi="Arial" w:cs="Arial"/>
              </w:rPr>
              <w:t>brutto za 1 miesiąc (zł)</w:t>
            </w:r>
          </w:p>
        </w:tc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9705" w14:textId="77777777" w:rsidR="00A67984" w:rsidRPr="005D7FE6" w:rsidRDefault="00A67984" w:rsidP="00A40751">
            <w:pPr>
              <w:tabs>
                <w:tab w:val="left" w:pos="426"/>
              </w:tabs>
              <w:rPr>
                <w:rFonts w:ascii="Arial" w:hAnsi="Arial" w:cs="Arial"/>
              </w:rPr>
            </w:pPr>
          </w:p>
        </w:tc>
      </w:tr>
    </w:tbl>
    <w:p w14:paraId="163189BA" w14:textId="77777777" w:rsidR="003B227F" w:rsidRPr="004F3706" w:rsidRDefault="003B227F" w:rsidP="003B227F">
      <w:pPr>
        <w:tabs>
          <w:tab w:val="decimal" w:pos="426"/>
        </w:tabs>
        <w:spacing w:after="0" w:line="360" w:lineRule="auto"/>
        <w:jc w:val="both"/>
        <w:rPr>
          <w:rFonts w:ascii="Arial" w:hAnsi="Arial"/>
        </w:rPr>
      </w:pPr>
    </w:p>
    <w:p w14:paraId="057D5F8B" w14:textId="77777777" w:rsidR="003B227F" w:rsidRPr="00F27594" w:rsidRDefault="003B227F" w:rsidP="003B227F">
      <w:pPr>
        <w:pStyle w:val="NormalnyWeb"/>
        <w:numPr>
          <w:ilvl w:val="0"/>
          <w:numId w:val="2"/>
        </w:numPr>
        <w:tabs>
          <w:tab w:val="decimal" w:pos="426"/>
        </w:tabs>
        <w:spacing w:line="360" w:lineRule="auto"/>
        <w:ind w:left="462" w:hanging="448"/>
        <w:jc w:val="both"/>
        <w:rPr>
          <w:rFonts w:ascii="Arial" w:hAnsi="Arial" w:cs="Arial"/>
          <w:sz w:val="22"/>
          <w:szCs w:val="22"/>
        </w:rPr>
      </w:pPr>
      <w:r w:rsidRPr="00F27594">
        <w:rPr>
          <w:rFonts w:ascii="Arial" w:hAnsi="Arial" w:cs="Arial"/>
          <w:color w:val="000000"/>
          <w:sz w:val="22"/>
          <w:szCs w:val="22"/>
        </w:rPr>
        <w:t>Oświadczamy, że wypełniliśmy obowiązki informacyjne przewidziane w art. 13 lub art. 14 RODO</w:t>
      </w:r>
      <w:r w:rsidRPr="00F27594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F27594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F27594">
        <w:rPr>
          <w:rFonts w:ascii="Arial" w:hAnsi="Arial" w:cs="Arial"/>
          <w:sz w:val="22"/>
          <w:szCs w:val="22"/>
        </w:rPr>
        <w:t>od których dane osobowe bezpośrednio lub pośrednio pozyskaliśmy</w:t>
      </w:r>
      <w:r>
        <w:rPr>
          <w:rFonts w:ascii="Arial" w:hAnsi="Arial" w:cs="Arial"/>
          <w:sz w:val="22"/>
          <w:szCs w:val="22"/>
        </w:rPr>
        <w:br/>
      </w:r>
      <w:r w:rsidRPr="00F27594">
        <w:rPr>
          <w:rFonts w:ascii="Arial" w:hAnsi="Arial" w:cs="Arial"/>
          <w:color w:val="000000"/>
          <w:sz w:val="22"/>
          <w:szCs w:val="22"/>
        </w:rPr>
        <w:t>w celu ubiegania się o</w:t>
      </w:r>
      <w:r>
        <w:rPr>
          <w:rFonts w:ascii="Arial" w:hAnsi="Arial" w:cs="Arial"/>
          <w:color w:val="000000"/>
          <w:sz w:val="22"/>
          <w:szCs w:val="22"/>
        </w:rPr>
        <w:t xml:space="preserve"> udział w niniejszym rozpoznaniu</w:t>
      </w:r>
      <w:r w:rsidRPr="00F27594">
        <w:rPr>
          <w:rFonts w:ascii="Arial" w:hAnsi="Arial" w:cs="Arial"/>
          <w:sz w:val="22"/>
          <w:szCs w:val="22"/>
        </w:rPr>
        <w:t>.*</w:t>
      </w:r>
    </w:p>
    <w:p w14:paraId="35C70919" w14:textId="77777777" w:rsidR="003B227F" w:rsidRPr="00F27594" w:rsidRDefault="003B227F" w:rsidP="003B227F">
      <w:pPr>
        <w:pStyle w:val="NormalnyWeb"/>
        <w:numPr>
          <w:ilvl w:val="0"/>
          <w:numId w:val="2"/>
        </w:numPr>
        <w:tabs>
          <w:tab w:val="decimal" w:pos="426"/>
        </w:tabs>
        <w:spacing w:line="360" w:lineRule="auto"/>
        <w:ind w:left="462" w:hanging="448"/>
        <w:jc w:val="both"/>
        <w:rPr>
          <w:rFonts w:ascii="Arial" w:hAnsi="Arial" w:cs="Arial"/>
          <w:sz w:val="22"/>
          <w:szCs w:val="22"/>
        </w:rPr>
      </w:pPr>
      <w:r w:rsidRPr="00F27594">
        <w:rPr>
          <w:rFonts w:ascii="Arial" w:hAnsi="Arial" w:cs="Arial"/>
          <w:sz w:val="22"/>
          <w:szCs w:val="22"/>
        </w:rPr>
        <w:t xml:space="preserve">Niniejszym oświadczam, że </w:t>
      </w:r>
      <w:r w:rsidRPr="00F27594">
        <w:rPr>
          <w:rFonts w:ascii="Arial" w:hAnsi="Arial" w:cs="Arial"/>
          <w:b/>
          <w:sz w:val="22"/>
          <w:szCs w:val="22"/>
        </w:rPr>
        <w:t xml:space="preserve">nie podlegam wykluczeniu* </w:t>
      </w:r>
      <w:r w:rsidRPr="00F27594">
        <w:rPr>
          <w:rFonts w:ascii="Arial" w:hAnsi="Arial" w:cs="Arial"/>
          <w:sz w:val="22"/>
          <w:szCs w:val="22"/>
        </w:rPr>
        <w:t xml:space="preserve">na </w:t>
      </w:r>
      <w:r w:rsidRPr="00F27594">
        <w:rPr>
          <w:rStyle w:val="markedcontent"/>
          <w:rFonts w:ascii="Arial" w:hAnsi="Arial" w:cs="Arial"/>
          <w:sz w:val="22"/>
          <w:szCs w:val="22"/>
        </w:rPr>
        <w:t xml:space="preserve">podstawie </w:t>
      </w:r>
      <w:r w:rsidRPr="00F27594">
        <w:rPr>
          <w:rFonts w:ascii="Arial" w:hAnsi="Arial" w:cs="Arial"/>
          <w:sz w:val="22"/>
          <w:szCs w:val="22"/>
        </w:rPr>
        <w:t xml:space="preserve">art. 7 ust. 1 pkt 1-3 ustawy z dnia 13 kwietnia 2022 r. o szczególnych rozwiązaniach w zakresie </w:t>
      </w:r>
      <w:r w:rsidRPr="00F27594">
        <w:rPr>
          <w:rFonts w:ascii="Arial" w:hAnsi="Arial" w:cs="Arial"/>
          <w:sz w:val="22"/>
          <w:szCs w:val="22"/>
        </w:rPr>
        <w:lastRenderedPageBreak/>
        <w:t>przeciwdziałania wspieraniu agresji na Ukrainę oraz służących ochronie bezpieczeństwa narodowego, który mówi, że z postępowania wyklucza się:</w:t>
      </w:r>
    </w:p>
    <w:p w14:paraId="2FB4E75D" w14:textId="77777777" w:rsidR="003B227F" w:rsidRDefault="003B227F" w:rsidP="003B227F">
      <w:pPr>
        <w:numPr>
          <w:ilvl w:val="8"/>
          <w:numId w:val="2"/>
        </w:numPr>
        <w:tabs>
          <w:tab w:val="decimal" w:pos="284"/>
        </w:tabs>
        <w:spacing w:after="0" w:line="360" w:lineRule="auto"/>
        <w:ind w:left="851"/>
        <w:jc w:val="both"/>
        <w:rPr>
          <w:rFonts w:ascii="Arial" w:hAnsi="Arial" w:cs="Arial"/>
        </w:rPr>
      </w:pPr>
      <w:r w:rsidRPr="00F27594">
        <w:rPr>
          <w:rFonts w:ascii="Arial" w:hAnsi="Arial" w:cs="Arial"/>
        </w:rPr>
        <w:t xml:space="preserve">wykonawcę oraz uczestnika konkursu wymienionego w wykazach określonych w rozporządzeniu Rady (WE) nr 765/2006 z dnia 18 maja 2006 r. dotyczącego środków ograniczających w związku z sytuacją na Białorusi i udziałem Białorusi w agresji Rosji wobec Ukrainy (zwane dalej „rozporządzeniem 765/2006”) i rozporządzeniu Rady (UE) nr 269/2014 z dnia 17 marca 2014 r. w sprawie środków ograniczających w odniesieniu do działań podważających integralność terytorialną, suwerenność i niezależność Ukrainy lub im zagrażających (zwane dalej „rozporządzeniem 269/2014”) albo wpisanego na listę osób i podmiotów, wobec których są stosowane środki, o których mowa w art. 1 ustawy (zwana dalej „listą”), na podstawie decyzji w sprawie wpisu na listę rozstrzygającej o zastosowaniu środka, o którym mowa w art. 1 pkt 3 ustawy; </w:t>
      </w:r>
    </w:p>
    <w:p w14:paraId="4A1CA81C" w14:textId="77777777" w:rsidR="003B227F" w:rsidRDefault="003B227F" w:rsidP="003B227F">
      <w:pPr>
        <w:numPr>
          <w:ilvl w:val="8"/>
          <w:numId w:val="2"/>
        </w:numPr>
        <w:tabs>
          <w:tab w:val="decimal" w:pos="284"/>
        </w:tabs>
        <w:spacing w:after="0" w:line="360" w:lineRule="auto"/>
        <w:ind w:left="851"/>
        <w:jc w:val="both"/>
        <w:rPr>
          <w:rFonts w:ascii="Arial" w:hAnsi="Arial" w:cs="Arial"/>
        </w:rPr>
      </w:pPr>
      <w:r w:rsidRPr="00E45766">
        <w:rPr>
          <w:rFonts w:ascii="Arial" w:hAnsi="Arial" w:cs="Arial"/>
        </w:rPr>
        <w:t xml:space="preserve">wykonawcę oraz uczestnika konkursu, którego beneficjentem rzeczywistym w rozumieniu ustawy z dnia 1 marca 2018 r. o przeciwdziałaniu praniu pieniędzy oraz finansowaniu terroryzmu jest osoba wymieniona w wykazach określonych w rozporządzeniu 765/2006 i rozporządzeniu 269/2014 albo wpisana na listę lub będąca takim beneficjentem rzeczywistym od dnia 24 lutego 2022 r., o ile została wpisana na listę na podstawie decyzji w sprawie wpisu na listę rozstrzygającej o zastosowaniu środka, o którym mowa w art. 1 pkt 3 ustawy; </w:t>
      </w:r>
    </w:p>
    <w:p w14:paraId="486A2565" w14:textId="77777777" w:rsidR="003B227F" w:rsidRPr="00150E8B" w:rsidRDefault="003B227F" w:rsidP="003B227F">
      <w:pPr>
        <w:numPr>
          <w:ilvl w:val="8"/>
          <w:numId w:val="2"/>
        </w:numPr>
        <w:tabs>
          <w:tab w:val="decimal" w:pos="284"/>
        </w:tabs>
        <w:spacing w:after="0" w:line="360" w:lineRule="auto"/>
        <w:ind w:left="851"/>
        <w:jc w:val="both"/>
        <w:rPr>
          <w:rFonts w:ascii="Arial" w:hAnsi="Arial" w:cs="Arial"/>
        </w:rPr>
      </w:pPr>
      <w:r w:rsidRPr="00E45766">
        <w:rPr>
          <w:rFonts w:ascii="Arial" w:hAnsi="Arial" w:cs="Arial"/>
        </w:rPr>
        <w:t>wykonawcę oraz uczestnika konkursu, którego jednostką dominującą w rozumieniu art. 3 ust. 1 pkt 37 ustawy z dnia 29 września 1994 r. o rachunkowości jest podmiot wymieniony w wykazach określonych w rozporządzeniu 765/2006 i rozporządzeniu 269/2014 albo wpisany na listę lub będący taką jednostką dominującą od dnia 24 lutego 2022 r., o ile został wpisany na listę na podstawie decyzji w sprawie wpisu na listę rozstrzygającej o zastosowaniu środka, o którym mowa w art. 1 pkt 3 ustawy.</w:t>
      </w:r>
    </w:p>
    <w:p w14:paraId="2B296AC2" w14:textId="77777777" w:rsidR="003B227F" w:rsidRDefault="003B227F" w:rsidP="003B227F">
      <w:pPr>
        <w:tabs>
          <w:tab w:val="left" w:pos="4680"/>
        </w:tabs>
        <w:spacing w:after="0" w:line="360" w:lineRule="auto"/>
        <w:ind w:left="5580"/>
        <w:rPr>
          <w:rFonts w:ascii="Arial" w:eastAsia="Times New Roman" w:hAnsi="Arial"/>
          <w:szCs w:val="24"/>
          <w:lang w:eastAsia="pl-PL"/>
        </w:rPr>
      </w:pPr>
    </w:p>
    <w:p w14:paraId="14EDBC74" w14:textId="77777777" w:rsidR="003B227F" w:rsidRDefault="003B227F" w:rsidP="003B227F">
      <w:pPr>
        <w:tabs>
          <w:tab w:val="left" w:pos="4680"/>
        </w:tabs>
        <w:spacing w:after="0" w:line="360" w:lineRule="auto"/>
        <w:ind w:left="5580"/>
        <w:rPr>
          <w:rFonts w:ascii="Arial" w:eastAsia="Times New Roman" w:hAnsi="Arial"/>
          <w:szCs w:val="24"/>
          <w:lang w:eastAsia="pl-PL"/>
        </w:rPr>
      </w:pPr>
    </w:p>
    <w:p w14:paraId="6EF170DC" w14:textId="47A998CE" w:rsidR="003B227F" w:rsidRPr="0075635C" w:rsidRDefault="003B227F" w:rsidP="003B227F">
      <w:pPr>
        <w:tabs>
          <w:tab w:val="left" w:pos="4680"/>
        </w:tabs>
        <w:spacing w:after="0" w:line="360" w:lineRule="auto"/>
        <w:ind w:left="5580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 xml:space="preserve"> </w:t>
      </w:r>
      <w:r>
        <w:rPr>
          <w:rFonts w:ascii="Arial" w:eastAsia="Times New Roman" w:hAnsi="Arial"/>
          <w:szCs w:val="24"/>
          <w:lang w:eastAsia="pl-PL"/>
        </w:rPr>
        <w:tab/>
      </w:r>
      <w:r>
        <w:rPr>
          <w:rFonts w:ascii="Arial" w:eastAsia="Times New Roman" w:hAnsi="Arial"/>
          <w:szCs w:val="24"/>
          <w:lang w:eastAsia="pl-PL"/>
        </w:rPr>
        <w:tab/>
      </w:r>
      <w:r w:rsidRPr="0075635C">
        <w:rPr>
          <w:rFonts w:ascii="Arial" w:eastAsia="Times New Roman" w:hAnsi="Arial"/>
          <w:szCs w:val="24"/>
          <w:lang w:eastAsia="pl-PL"/>
        </w:rPr>
        <w:t>………………………………</w:t>
      </w:r>
      <w:r w:rsidR="00044D1C">
        <w:rPr>
          <w:rFonts w:ascii="Arial" w:eastAsia="Times New Roman" w:hAnsi="Arial"/>
          <w:szCs w:val="24"/>
          <w:lang w:eastAsia="pl-PL"/>
        </w:rPr>
        <w:t>...</w:t>
      </w:r>
    </w:p>
    <w:p w14:paraId="3F83A6B3" w14:textId="4B397D56" w:rsidR="003B227F" w:rsidRPr="0075635C" w:rsidRDefault="00044D1C" w:rsidP="003B227F">
      <w:pPr>
        <w:tabs>
          <w:tab w:val="left" w:pos="4680"/>
        </w:tabs>
        <w:spacing w:after="0" w:line="360" w:lineRule="auto"/>
        <w:ind w:left="5580"/>
        <w:jc w:val="center"/>
        <w:rPr>
          <w:rFonts w:ascii="Arial" w:eastAsia="Times New Roman" w:hAnsi="Arial"/>
          <w:sz w:val="16"/>
          <w:szCs w:val="16"/>
          <w:lang w:eastAsia="pl-PL"/>
        </w:rPr>
      </w:pPr>
      <w:r>
        <w:rPr>
          <w:rFonts w:ascii="Arial" w:eastAsia="Times New Roman" w:hAnsi="Arial"/>
          <w:sz w:val="16"/>
          <w:szCs w:val="16"/>
          <w:lang w:eastAsia="pl-PL"/>
        </w:rPr>
        <w:tab/>
      </w:r>
      <w:r>
        <w:rPr>
          <w:rFonts w:ascii="Arial" w:eastAsia="Times New Roman" w:hAnsi="Arial"/>
          <w:sz w:val="16"/>
          <w:szCs w:val="16"/>
          <w:lang w:eastAsia="pl-PL"/>
        </w:rPr>
        <w:tab/>
      </w:r>
      <w:r w:rsidR="003B227F" w:rsidRPr="0075635C">
        <w:rPr>
          <w:rFonts w:ascii="Arial" w:eastAsia="Times New Roman" w:hAnsi="Arial"/>
          <w:sz w:val="16"/>
          <w:szCs w:val="16"/>
          <w:lang w:eastAsia="pl-PL"/>
        </w:rPr>
        <w:t>podpis Wykonawcy lub upoważnionego</w:t>
      </w:r>
    </w:p>
    <w:p w14:paraId="389F07C1" w14:textId="08AD5346" w:rsidR="003B227F" w:rsidRPr="001B62C7" w:rsidRDefault="00044D1C" w:rsidP="003B227F">
      <w:pPr>
        <w:tabs>
          <w:tab w:val="left" w:pos="4680"/>
        </w:tabs>
        <w:spacing w:after="0" w:line="360" w:lineRule="auto"/>
        <w:ind w:left="5580"/>
        <w:jc w:val="center"/>
        <w:rPr>
          <w:rFonts w:ascii="Arial" w:eastAsia="Times New Roman" w:hAnsi="Arial"/>
          <w:sz w:val="16"/>
          <w:szCs w:val="16"/>
          <w:lang w:eastAsia="pl-PL"/>
        </w:rPr>
      </w:pPr>
      <w:r>
        <w:rPr>
          <w:rFonts w:ascii="Arial" w:eastAsia="Times New Roman" w:hAnsi="Arial"/>
          <w:sz w:val="16"/>
          <w:szCs w:val="16"/>
          <w:lang w:eastAsia="pl-PL"/>
        </w:rPr>
        <w:tab/>
      </w:r>
      <w:r>
        <w:rPr>
          <w:rFonts w:ascii="Arial" w:eastAsia="Times New Roman" w:hAnsi="Arial"/>
          <w:sz w:val="16"/>
          <w:szCs w:val="16"/>
          <w:lang w:eastAsia="pl-PL"/>
        </w:rPr>
        <w:tab/>
      </w:r>
      <w:r w:rsidR="003B227F">
        <w:rPr>
          <w:rFonts w:ascii="Arial" w:eastAsia="Times New Roman" w:hAnsi="Arial"/>
          <w:sz w:val="16"/>
          <w:szCs w:val="16"/>
          <w:lang w:eastAsia="pl-PL"/>
        </w:rPr>
        <w:t>przedstawiciela Wykonawcy</w:t>
      </w:r>
    </w:p>
    <w:p w14:paraId="098574D1" w14:textId="77777777" w:rsidR="003B227F" w:rsidRDefault="003B227F" w:rsidP="003B227F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FDF2368" w14:textId="77777777" w:rsidR="003B227F" w:rsidRPr="00F65F30" w:rsidRDefault="003B227F" w:rsidP="003B227F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</w:t>
      </w:r>
    </w:p>
    <w:p w14:paraId="0E5E3070" w14:textId="77777777" w:rsidR="003B227F" w:rsidRDefault="003B227F" w:rsidP="003B227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E75027E" w14:textId="77777777" w:rsidR="003B227F" w:rsidRPr="00F65F30" w:rsidRDefault="003B227F" w:rsidP="003B227F">
      <w:pPr>
        <w:pStyle w:val="Tekstprzypisudolnego"/>
        <w:jc w:val="both"/>
        <w:rPr>
          <w:sz w:val="16"/>
          <w:szCs w:val="16"/>
        </w:rPr>
      </w:pPr>
    </w:p>
    <w:p w14:paraId="77FAB2FA" w14:textId="5A21AF11" w:rsidR="00B01D0E" w:rsidRPr="00E23CB4" w:rsidRDefault="003B227F" w:rsidP="00E23CB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F65F30">
        <w:rPr>
          <w:rFonts w:ascii="Arial" w:hAnsi="Arial" w:cs="Arial"/>
          <w:b/>
          <w:sz w:val="16"/>
          <w:szCs w:val="16"/>
        </w:rPr>
        <w:t>usunięcie treści oświadczenia np. przez jego wykreślenie).</w:t>
      </w:r>
    </w:p>
    <w:sectPr w:rsidR="00B01D0E" w:rsidRPr="00E23CB4" w:rsidSect="003B227F">
      <w:headerReference w:type="default" r:id="rId8"/>
      <w:footerReference w:type="default" r:id="rId9"/>
      <w:pgSz w:w="11906" w:h="16838"/>
      <w:pgMar w:top="1135" w:right="1274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14657" w14:textId="77777777" w:rsidR="00D42D08" w:rsidRDefault="00D42D08">
      <w:pPr>
        <w:spacing w:after="0" w:line="240" w:lineRule="auto"/>
      </w:pPr>
      <w:r>
        <w:separator/>
      </w:r>
    </w:p>
  </w:endnote>
  <w:endnote w:type="continuationSeparator" w:id="0">
    <w:p w14:paraId="442F5E6F" w14:textId="77777777" w:rsidR="00D42D08" w:rsidRDefault="00D42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5BBE6" w14:textId="77777777" w:rsidR="003B227F" w:rsidRPr="00C27854" w:rsidRDefault="003B227F">
    <w:pPr>
      <w:pStyle w:val="Stopka"/>
      <w:jc w:val="center"/>
      <w:rPr>
        <w:rFonts w:ascii="Arial" w:hAnsi="Arial" w:cs="Arial"/>
        <w:sz w:val="20"/>
        <w:szCs w:val="20"/>
      </w:rPr>
    </w:pPr>
    <w:r w:rsidRPr="00C27854">
      <w:rPr>
        <w:rFonts w:ascii="Arial" w:hAnsi="Arial" w:cs="Arial"/>
        <w:sz w:val="20"/>
        <w:szCs w:val="20"/>
      </w:rPr>
      <w:fldChar w:fldCharType="begin"/>
    </w:r>
    <w:r w:rsidRPr="00C27854">
      <w:rPr>
        <w:rFonts w:ascii="Arial" w:hAnsi="Arial" w:cs="Arial"/>
        <w:sz w:val="20"/>
        <w:szCs w:val="20"/>
      </w:rPr>
      <w:instrText>PAGE   \* MERGEFORMAT</w:instrText>
    </w:r>
    <w:r w:rsidRPr="00C27854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4</w:t>
    </w:r>
    <w:r w:rsidRPr="00C27854">
      <w:rPr>
        <w:rFonts w:ascii="Arial" w:hAnsi="Arial" w:cs="Arial"/>
        <w:sz w:val="20"/>
        <w:szCs w:val="20"/>
      </w:rPr>
      <w:fldChar w:fldCharType="end"/>
    </w:r>
  </w:p>
  <w:p w14:paraId="486636A7" w14:textId="77777777" w:rsidR="003B227F" w:rsidRDefault="003B2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3EB14" w14:textId="77777777" w:rsidR="00D42D08" w:rsidRDefault="00D42D08">
      <w:pPr>
        <w:spacing w:after="0" w:line="240" w:lineRule="auto"/>
      </w:pPr>
      <w:r>
        <w:separator/>
      </w:r>
    </w:p>
  </w:footnote>
  <w:footnote w:type="continuationSeparator" w:id="0">
    <w:p w14:paraId="4D8DCEE2" w14:textId="77777777" w:rsidR="00D42D08" w:rsidRDefault="00D42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A3F45" w14:textId="77777777" w:rsidR="003B227F" w:rsidRPr="00C27854" w:rsidRDefault="003B227F" w:rsidP="00C27854">
    <w:pPr>
      <w:pStyle w:val="Nagwek"/>
      <w:jc w:val="right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Załącznik nr 1 </w:t>
    </w:r>
  </w:p>
  <w:p w14:paraId="2C6A04EC" w14:textId="77777777" w:rsidR="003B227F" w:rsidRDefault="003B22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14745"/>
    <w:multiLevelType w:val="multilevel"/>
    <w:tmpl w:val="BB262CBC"/>
    <w:lvl w:ilvl="0">
      <w:start w:val="1"/>
      <w:numFmt w:val="decimal"/>
      <w:lvlText w:val="%1."/>
      <w:lvlJc w:val="left"/>
      <w:pPr>
        <w:tabs>
          <w:tab w:val="decimal" w:pos="3324"/>
        </w:tabs>
        <w:ind w:left="3828" w:firstLine="0"/>
      </w:pPr>
      <w:rPr>
        <w:rFonts w:ascii="Arial" w:hAnsi="Arial"/>
        <w:strike w:val="0"/>
        <w:dstrike w:val="0"/>
        <w:color w:val="000000"/>
        <w:spacing w:val="1"/>
        <w:w w:val="100"/>
        <w:sz w:val="22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3108" w:firstLine="0"/>
      </w:pPr>
    </w:lvl>
    <w:lvl w:ilvl="2">
      <w:start w:val="1"/>
      <w:numFmt w:val="bullet"/>
      <w:lvlText w:val=""/>
      <w:lvlJc w:val="left"/>
      <w:pPr>
        <w:ind w:left="3468" w:hanging="36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3108" w:firstLine="0"/>
      </w:pPr>
    </w:lvl>
    <w:lvl w:ilvl="4">
      <w:numFmt w:val="decimal"/>
      <w:lvlText w:val=""/>
      <w:lvlJc w:val="left"/>
      <w:pPr>
        <w:ind w:left="3108" w:firstLine="0"/>
      </w:pPr>
    </w:lvl>
    <w:lvl w:ilvl="5">
      <w:start w:val="1"/>
      <w:numFmt w:val="bullet"/>
      <w:lvlText w:val=""/>
      <w:lvlJc w:val="left"/>
      <w:pPr>
        <w:ind w:left="3468" w:hanging="360"/>
      </w:pPr>
      <w:rPr>
        <w:rFonts w:ascii="Symbol" w:hAnsi="Symbol" w:hint="default"/>
      </w:rPr>
    </w:lvl>
    <w:lvl w:ilvl="6">
      <w:start w:val="1"/>
      <w:numFmt w:val="bullet"/>
      <w:lvlText w:val=""/>
      <w:lvlJc w:val="left"/>
      <w:pPr>
        <w:ind w:left="3468" w:hanging="360"/>
      </w:pPr>
      <w:rPr>
        <w:rFonts w:ascii="Symbol" w:hAnsi="Symbol" w:hint="default"/>
      </w:rPr>
    </w:lvl>
    <w:lvl w:ilvl="7">
      <w:start w:val="1"/>
      <w:numFmt w:val="bullet"/>
      <w:lvlText w:val=""/>
      <w:lvlJc w:val="left"/>
      <w:pPr>
        <w:ind w:left="3468" w:hanging="360"/>
      </w:pPr>
      <w:rPr>
        <w:rFonts w:ascii="Symbol" w:hAnsi="Symbol" w:hint="default"/>
      </w:rPr>
    </w:lvl>
    <w:lvl w:ilvl="8">
      <w:start w:val="1"/>
      <w:numFmt w:val="bullet"/>
      <w:lvlText w:val=""/>
      <w:lvlJc w:val="left"/>
      <w:pPr>
        <w:ind w:left="3468" w:hanging="360"/>
      </w:pPr>
      <w:rPr>
        <w:rFonts w:ascii="Symbol" w:hAnsi="Symbol" w:hint="default"/>
      </w:rPr>
    </w:lvl>
  </w:abstractNum>
  <w:abstractNum w:abstractNumId="1" w15:restartNumberingAfterBreak="0">
    <w:nsid w:val="737A57E0"/>
    <w:multiLevelType w:val="hybridMultilevel"/>
    <w:tmpl w:val="0F76993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4482732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656422349">
    <w:abstractNumId w:val="0"/>
  </w:num>
  <w:num w:numId="3" w16cid:durableId="163202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7F"/>
    <w:rsid w:val="00044D1C"/>
    <w:rsid w:val="00147CAC"/>
    <w:rsid w:val="00300BB8"/>
    <w:rsid w:val="00391227"/>
    <w:rsid w:val="003B227F"/>
    <w:rsid w:val="003C60B2"/>
    <w:rsid w:val="00471030"/>
    <w:rsid w:val="005D4FED"/>
    <w:rsid w:val="005D7FE6"/>
    <w:rsid w:val="005E522C"/>
    <w:rsid w:val="00641BE2"/>
    <w:rsid w:val="00675BB9"/>
    <w:rsid w:val="007C58CC"/>
    <w:rsid w:val="008B155E"/>
    <w:rsid w:val="008D1511"/>
    <w:rsid w:val="0092090B"/>
    <w:rsid w:val="00924E03"/>
    <w:rsid w:val="00A461D7"/>
    <w:rsid w:val="00A67984"/>
    <w:rsid w:val="00B01D0E"/>
    <w:rsid w:val="00C171C8"/>
    <w:rsid w:val="00C2029A"/>
    <w:rsid w:val="00CF3601"/>
    <w:rsid w:val="00D42D08"/>
    <w:rsid w:val="00E23CB4"/>
    <w:rsid w:val="00F9006C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44B61"/>
  <w15:chartTrackingRefBased/>
  <w15:docId w15:val="{56BFC463-2882-4916-9BDE-A5A7E9415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227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22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2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27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2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27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2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2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2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2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27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2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27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27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27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2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2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2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2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2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22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2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22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2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22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22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227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27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27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27F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22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227F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22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227F"/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3B227F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227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227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markedcontent">
    <w:name w:val="markedcontent"/>
    <w:basedOn w:val="Domylnaczcionkaakapitu"/>
    <w:rsid w:val="003B227F"/>
  </w:style>
  <w:style w:type="table" w:styleId="Tabela-Siatka">
    <w:name w:val="Table Grid"/>
    <w:basedOn w:val="Standardowy"/>
    <w:uiPriority w:val="39"/>
    <w:rsid w:val="00A6798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873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Kęsek</dc:creator>
  <cp:keywords/>
  <dc:description/>
  <cp:lastModifiedBy>Anna Kęsek</cp:lastModifiedBy>
  <cp:revision>8</cp:revision>
  <cp:lastPrinted>2026-05-25T06:57:00Z</cp:lastPrinted>
  <dcterms:created xsi:type="dcterms:W3CDTF">2026-05-21T05:35:00Z</dcterms:created>
  <dcterms:modified xsi:type="dcterms:W3CDTF">2026-05-26T08:17:00Z</dcterms:modified>
</cp:coreProperties>
</file>